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02" w:rsidRPr="00CB5DD2" w:rsidRDefault="003B4202" w:rsidP="003B4202">
      <w:pPr>
        <w:autoSpaceDE w:val="0"/>
        <w:autoSpaceDN w:val="0"/>
        <w:adjustRightInd w:val="0"/>
        <w:ind w:left="3969"/>
        <w:jc w:val="right"/>
        <w:outlineLvl w:val="3"/>
      </w:pPr>
      <w:r w:rsidRPr="00CB5DD2">
        <w:t>Приложение №3</w:t>
      </w:r>
    </w:p>
    <w:p w:rsidR="003B4202" w:rsidRDefault="003B4202" w:rsidP="003B4202">
      <w:pPr>
        <w:autoSpaceDE w:val="0"/>
        <w:autoSpaceDN w:val="0"/>
        <w:adjustRightInd w:val="0"/>
        <w:ind w:left="3969"/>
        <w:jc w:val="right"/>
        <w:outlineLvl w:val="3"/>
      </w:pPr>
      <w:r w:rsidRPr="00CB5DD2">
        <w:t>к подпрограмме 1 «</w:t>
      </w:r>
      <w:r w:rsidRPr="00FC66CF">
        <w:t>Создание условий</w:t>
      </w:r>
      <w:r>
        <w:t xml:space="preserve"> </w:t>
      </w:r>
      <w:proofErr w:type="gramStart"/>
      <w:r>
        <w:t>для</w:t>
      </w:r>
      <w:proofErr w:type="gramEnd"/>
    </w:p>
    <w:p w:rsidR="003B4202" w:rsidRDefault="003B4202" w:rsidP="003B4202">
      <w:pPr>
        <w:autoSpaceDE w:val="0"/>
        <w:autoSpaceDN w:val="0"/>
        <w:adjustRightInd w:val="0"/>
        <w:ind w:left="3969"/>
        <w:jc w:val="right"/>
        <w:outlineLvl w:val="3"/>
      </w:pPr>
      <w:r w:rsidRPr="00FC66CF">
        <w:t>привлечения квалифицированных</w:t>
      </w:r>
      <w:r>
        <w:t xml:space="preserve"> </w:t>
      </w:r>
      <w:r w:rsidRPr="00FC66CF">
        <w:t>спе</w:t>
      </w:r>
      <w:r>
        <w:t>циалистов</w:t>
      </w:r>
    </w:p>
    <w:p w:rsidR="003B4202" w:rsidRDefault="003B4202" w:rsidP="003B4202">
      <w:pPr>
        <w:autoSpaceDE w:val="0"/>
        <w:autoSpaceDN w:val="0"/>
        <w:adjustRightInd w:val="0"/>
        <w:ind w:left="3969"/>
        <w:jc w:val="right"/>
        <w:outlineLvl w:val="3"/>
        <w:rPr>
          <w:szCs w:val="28"/>
        </w:rPr>
      </w:pPr>
      <w:r>
        <w:t xml:space="preserve">дефицитных должностей для </w:t>
      </w:r>
      <w:r>
        <w:rPr>
          <w:szCs w:val="28"/>
        </w:rPr>
        <w:t>учреждений</w:t>
      </w:r>
    </w:p>
    <w:p w:rsidR="003B4202" w:rsidRDefault="003B4202" w:rsidP="003B4202">
      <w:pPr>
        <w:autoSpaceDE w:val="0"/>
        <w:autoSpaceDN w:val="0"/>
        <w:adjustRightInd w:val="0"/>
        <w:ind w:left="3969"/>
        <w:jc w:val="right"/>
        <w:outlineLvl w:val="3"/>
        <w:rPr>
          <w:szCs w:val="28"/>
        </w:rPr>
      </w:pPr>
      <w:r>
        <w:rPr>
          <w:szCs w:val="28"/>
        </w:rPr>
        <w:t>социальной сферы и муниципальных предприятий</w:t>
      </w:r>
    </w:p>
    <w:p w:rsidR="003B4202" w:rsidRDefault="003B4202" w:rsidP="003B4202">
      <w:pPr>
        <w:autoSpaceDE w:val="0"/>
        <w:autoSpaceDN w:val="0"/>
        <w:adjustRightInd w:val="0"/>
        <w:ind w:left="3969"/>
        <w:jc w:val="right"/>
        <w:outlineLvl w:val="3"/>
      </w:pPr>
      <w:r w:rsidRPr="0036382B">
        <w:rPr>
          <w:szCs w:val="28"/>
        </w:rPr>
        <w:t>Северо-Енисейского района</w:t>
      </w:r>
      <w:r w:rsidRPr="00CB5DD2">
        <w:t>»</w:t>
      </w:r>
    </w:p>
    <w:p w:rsidR="003B4202" w:rsidRPr="00CB5DD2" w:rsidRDefault="003B4202" w:rsidP="003B4202">
      <w:pPr>
        <w:jc w:val="center"/>
        <w:rPr>
          <w:sz w:val="28"/>
          <w:szCs w:val="28"/>
        </w:rPr>
      </w:pPr>
    </w:p>
    <w:p w:rsidR="003B4202" w:rsidRPr="00CB5DD2" w:rsidRDefault="003B4202" w:rsidP="003B4202">
      <w:pPr>
        <w:jc w:val="center"/>
        <w:rPr>
          <w:b/>
          <w:sz w:val="28"/>
          <w:szCs w:val="28"/>
        </w:rPr>
      </w:pPr>
      <w:r w:rsidRPr="00CB5DD2">
        <w:rPr>
          <w:b/>
          <w:sz w:val="28"/>
          <w:szCs w:val="28"/>
        </w:rPr>
        <w:t>Порядок приглашения учреждениями</w:t>
      </w:r>
      <w:r>
        <w:rPr>
          <w:b/>
          <w:sz w:val="28"/>
          <w:szCs w:val="28"/>
        </w:rPr>
        <w:t xml:space="preserve"> социальной сферы</w:t>
      </w:r>
      <w:r w:rsidRPr="00CB5D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муниципальными предприятиями</w:t>
      </w:r>
      <w:r w:rsidRPr="00CB5DD2">
        <w:rPr>
          <w:b/>
          <w:sz w:val="28"/>
          <w:szCs w:val="28"/>
        </w:rPr>
        <w:t xml:space="preserve"> Северо-Енисейского района на работу</w:t>
      </w:r>
      <w:r>
        <w:rPr>
          <w:b/>
          <w:sz w:val="28"/>
          <w:szCs w:val="28"/>
        </w:rPr>
        <w:t xml:space="preserve"> квалифицированных </w:t>
      </w:r>
      <w:r w:rsidRPr="00CB5DD2">
        <w:rPr>
          <w:b/>
          <w:sz w:val="28"/>
          <w:szCs w:val="28"/>
        </w:rPr>
        <w:t>специалистов, обладающих специальностями, являющимися дефицитными для этих учреждений</w:t>
      </w:r>
      <w:r>
        <w:rPr>
          <w:b/>
          <w:sz w:val="28"/>
          <w:szCs w:val="28"/>
        </w:rPr>
        <w:t xml:space="preserve"> и предприятий</w:t>
      </w:r>
    </w:p>
    <w:p w:rsidR="003B4202" w:rsidRPr="00CB5DD2" w:rsidRDefault="003B4202" w:rsidP="003B4202">
      <w:pPr>
        <w:jc w:val="center"/>
        <w:rPr>
          <w:b/>
          <w:sz w:val="28"/>
          <w:szCs w:val="28"/>
        </w:rPr>
      </w:pPr>
    </w:p>
    <w:p w:rsidR="003B4202" w:rsidRPr="002700CB" w:rsidRDefault="003B4202" w:rsidP="003B4202">
      <w:pPr>
        <w:jc w:val="center"/>
        <w:rPr>
          <w:b/>
          <w:sz w:val="28"/>
          <w:szCs w:val="28"/>
        </w:rPr>
      </w:pPr>
      <w:r w:rsidRPr="002700C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2700CB">
        <w:rPr>
          <w:b/>
          <w:sz w:val="28"/>
          <w:szCs w:val="28"/>
        </w:rPr>
        <w:t>Общие положения</w:t>
      </w:r>
    </w:p>
    <w:p w:rsidR="003B4202" w:rsidRPr="00CB5DD2" w:rsidRDefault="003B4202" w:rsidP="003B4202">
      <w:pPr>
        <w:pStyle w:val="a3"/>
        <w:ind w:left="1069"/>
        <w:rPr>
          <w:b/>
          <w:sz w:val="28"/>
          <w:szCs w:val="28"/>
        </w:rPr>
      </w:pPr>
    </w:p>
    <w:p w:rsidR="003B4202" w:rsidRPr="00A017B1" w:rsidRDefault="003B4202" w:rsidP="003B4202">
      <w:pPr>
        <w:ind w:firstLine="709"/>
        <w:jc w:val="both"/>
        <w:rPr>
          <w:sz w:val="28"/>
          <w:szCs w:val="28"/>
        </w:rPr>
      </w:pPr>
      <w:r w:rsidRPr="002700CB">
        <w:rPr>
          <w:sz w:val="28"/>
        </w:rPr>
        <w:t>1.1</w:t>
      </w:r>
      <w:r>
        <w:rPr>
          <w:sz w:val="28"/>
        </w:rPr>
        <w:t xml:space="preserve">. </w:t>
      </w:r>
      <w:proofErr w:type="gramStart"/>
      <w:r w:rsidRPr="002700CB">
        <w:rPr>
          <w:sz w:val="28"/>
        </w:rPr>
        <w:t xml:space="preserve">Настоящий </w:t>
      </w:r>
      <w:r w:rsidRPr="002700CB">
        <w:rPr>
          <w:sz w:val="28"/>
          <w:szCs w:val="28"/>
        </w:rPr>
        <w:t>Порядок приглашения учреждениями</w:t>
      </w:r>
      <w:r>
        <w:rPr>
          <w:sz w:val="28"/>
          <w:szCs w:val="28"/>
        </w:rPr>
        <w:t xml:space="preserve"> социальной сферы и муниципальными предприятиями</w:t>
      </w:r>
      <w:r w:rsidRPr="002700CB">
        <w:rPr>
          <w:sz w:val="28"/>
          <w:szCs w:val="28"/>
        </w:rPr>
        <w:t xml:space="preserve"> Северо-Енисейского района на работу </w:t>
      </w:r>
      <w:r>
        <w:rPr>
          <w:sz w:val="28"/>
          <w:szCs w:val="28"/>
        </w:rPr>
        <w:t xml:space="preserve">квалифицированных </w:t>
      </w:r>
      <w:r w:rsidRPr="002700CB">
        <w:rPr>
          <w:sz w:val="28"/>
          <w:szCs w:val="28"/>
        </w:rPr>
        <w:t xml:space="preserve">специалистов, обладающих специальностями, являющимися дефицитными для этих учреждений </w:t>
      </w:r>
      <w:r>
        <w:rPr>
          <w:sz w:val="28"/>
          <w:szCs w:val="28"/>
        </w:rPr>
        <w:t xml:space="preserve">и предприятий </w:t>
      </w:r>
      <w:r w:rsidRPr="002700CB">
        <w:rPr>
          <w:sz w:val="28"/>
          <w:szCs w:val="28"/>
        </w:rPr>
        <w:t xml:space="preserve">(далее – Порядок) определяет категории специалистов, приглашаемых на работу </w:t>
      </w:r>
      <w:r>
        <w:rPr>
          <w:sz w:val="28"/>
          <w:szCs w:val="28"/>
        </w:rPr>
        <w:t>в</w:t>
      </w:r>
      <w:r w:rsidRPr="00A017B1">
        <w:rPr>
          <w:sz w:val="28"/>
          <w:szCs w:val="28"/>
        </w:rPr>
        <w:t xml:space="preserve"> Северо-Енисейск</w:t>
      </w:r>
      <w:r>
        <w:rPr>
          <w:sz w:val="28"/>
          <w:szCs w:val="28"/>
        </w:rPr>
        <w:t>ий</w:t>
      </w:r>
      <w:r w:rsidRPr="00A017B1">
        <w:rPr>
          <w:sz w:val="28"/>
          <w:szCs w:val="28"/>
        </w:rPr>
        <w:t xml:space="preserve"> район, обладающих специальностями, являющимися дефицитными</w:t>
      </w:r>
      <w:r>
        <w:rPr>
          <w:sz w:val="28"/>
          <w:szCs w:val="28"/>
        </w:rPr>
        <w:t>,</w:t>
      </w:r>
      <w:r w:rsidRPr="00A017B1">
        <w:rPr>
          <w:sz w:val="28"/>
          <w:szCs w:val="28"/>
        </w:rPr>
        <w:t xml:space="preserve"> и устанавливает механизм их приглашения.</w:t>
      </w:r>
      <w:proofErr w:type="gramEnd"/>
    </w:p>
    <w:p w:rsidR="003B4202" w:rsidRPr="00A017B1" w:rsidRDefault="003B4202" w:rsidP="003B4202">
      <w:pPr>
        <w:ind w:firstLine="709"/>
        <w:jc w:val="both"/>
        <w:rPr>
          <w:sz w:val="32"/>
          <w:szCs w:val="28"/>
        </w:rPr>
      </w:pPr>
      <w:r w:rsidRPr="00A017B1">
        <w:rPr>
          <w:sz w:val="28"/>
        </w:rPr>
        <w:t>1.2. В настоящем Порядке используются следующие понятия и сокращения:</w:t>
      </w:r>
    </w:p>
    <w:p w:rsidR="003B4202" w:rsidRPr="00A017B1" w:rsidRDefault="003B4202" w:rsidP="003B4202">
      <w:pPr>
        <w:ind w:firstLine="709"/>
        <w:jc w:val="both"/>
        <w:rPr>
          <w:sz w:val="28"/>
        </w:rPr>
      </w:pPr>
      <w:r w:rsidRPr="00A017B1">
        <w:rPr>
          <w:sz w:val="28"/>
        </w:rPr>
        <w:t>1.2.1. Понятия и сокращения: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 w:rsidRPr="00A017B1">
        <w:rPr>
          <w:sz w:val="28"/>
        </w:rPr>
        <w:t xml:space="preserve">Перечень должностей - Перечень должностей (профессий), требующих наличия специальностей, являющихся дефицитными для </w:t>
      </w:r>
      <w:r>
        <w:rPr>
          <w:sz w:val="28"/>
          <w:szCs w:val="28"/>
        </w:rPr>
        <w:t>учреждений социальной сферы и муниципальных предприятий Северо-Енисейского района</w:t>
      </w:r>
      <w:r w:rsidRPr="00A017B1">
        <w:rPr>
          <w:sz w:val="28"/>
        </w:rPr>
        <w:t xml:space="preserve">, утвержденный </w:t>
      </w:r>
      <w:r w:rsidRPr="00A017B1">
        <w:rPr>
          <w:sz w:val="28"/>
          <w:szCs w:val="28"/>
        </w:rPr>
        <w:t>приложением № 4 к подпрограмме 1 «Создание условий для привлечения специалистов дефицитных</w:t>
      </w:r>
      <w:r w:rsidRPr="00CB5DD2">
        <w:rPr>
          <w:sz w:val="28"/>
          <w:szCs w:val="28"/>
        </w:rPr>
        <w:t xml:space="preserve"> должностей </w:t>
      </w:r>
      <w:r>
        <w:rPr>
          <w:sz w:val="28"/>
          <w:szCs w:val="28"/>
        </w:rPr>
        <w:t>для учреждений социальной сферы и муниципальных предприятий Северо-Енисейского района</w:t>
      </w:r>
      <w:r w:rsidRPr="00CB5DD2">
        <w:rPr>
          <w:sz w:val="28"/>
          <w:szCs w:val="28"/>
        </w:rPr>
        <w:t>» Программы,</w:t>
      </w:r>
      <w:r w:rsidRPr="00CB5DD2">
        <w:rPr>
          <w:sz w:val="28"/>
        </w:rPr>
        <w:t xml:space="preserve"> по которому осуществляется приглашение на работу </w:t>
      </w:r>
      <w:r>
        <w:rPr>
          <w:sz w:val="28"/>
        </w:rPr>
        <w:t>специалистов</w:t>
      </w:r>
      <w:r w:rsidRPr="00CB5DD2">
        <w:rPr>
          <w:sz w:val="28"/>
        </w:rPr>
        <w:t>;</w:t>
      </w:r>
    </w:p>
    <w:p w:rsidR="003B4202" w:rsidRDefault="003B4202" w:rsidP="003B4202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учреждение - учреждения, подведомственные У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правлению образования администрации Северо-Енисейского района;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культуры администрации Северо-Енисейского района;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тделу физической культуры, спорта и молодёжной политики администрации Северо-Енисейского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краевое государственное бюджетное учреждение здравоохранения «Северо-Енисейская районная больница»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B4202" w:rsidRDefault="003B4202" w:rsidP="003B4202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предприятие - муниципальное унитарное предприятие «Управление коммуникационным комплексом Северо-Енисейского района»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B4202" w:rsidRPr="00BB1C97" w:rsidRDefault="003B4202" w:rsidP="003B42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597B">
        <w:rPr>
          <w:sz w:val="28"/>
          <w:szCs w:val="28"/>
        </w:rPr>
        <w:t xml:space="preserve">вакантная должность (профессия) – </w:t>
      </w:r>
      <w:r w:rsidRPr="0073597B">
        <w:rPr>
          <w:sz w:val="28"/>
          <w:szCs w:val="28"/>
          <w:shd w:val="clear" w:color="auto" w:fill="FFFFFF"/>
        </w:rPr>
        <w:t>незанятое рабочее место</w:t>
      </w:r>
      <w:r>
        <w:rPr>
          <w:sz w:val="28"/>
          <w:szCs w:val="28"/>
          <w:shd w:val="clear" w:color="auto" w:fill="FFFFFF"/>
        </w:rPr>
        <w:t xml:space="preserve"> (</w:t>
      </w:r>
      <w:r w:rsidRPr="0073597B">
        <w:rPr>
          <w:bCs/>
          <w:sz w:val="28"/>
          <w:szCs w:val="28"/>
          <w:shd w:val="clear" w:color="auto" w:fill="FFFFFF"/>
        </w:rPr>
        <w:t>должность</w:t>
      </w:r>
      <w:r>
        <w:rPr>
          <w:bCs/>
          <w:sz w:val="28"/>
          <w:szCs w:val="28"/>
          <w:shd w:val="clear" w:color="auto" w:fill="FFFFFF"/>
        </w:rPr>
        <w:t>)</w:t>
      </w:r>
      <w:r w:rsidRPr="0073597B">
        <w:rPr>
          <w:bCs/>
          <w:sz w:val="28"/>
          <w:szCs w:val="28"/>
          <w:shd w:val="clear" w:color="auto" w:fill="FFFFFF"/>
        </w:rPr>
        <w:t xml:space="preserve"> являющаяся дефицитной для учреждения и (или) предприятия</w:t>
      </w:r>
      <w:r w:rsidRPr="0073597B">
        <w:rPr>
          <w:sz w:val="28"/>
          <w:szCs w:val="28"/>
          <w:shd w:val="clear" w:color="auto" w:fill="FFFFFF"/>
        </w:rPr>
        <w:t xml:space="preserve">, на которую может быть принят новый работник, информация о которой размещена на </w:t>
      </w:r>
      <w:r w:rsidRPr="0073597B">
        <w:rPr>
          <w:rFonts w:eastAsia="Calibri"/>
          <w:sz w:val="28"/>
          <w:szCs w:val="28"/>
        </w:rPr>
        <w:t>единой цифровой платформе в сфере занятости и трудовых отношений «Работа в России»</w:t>
      </w:r>
      <w:r>
        <w:rPr>
          <w:rFonts w:eastAsia="Calibri"/>
          <w:sz w:val="28"/>
          <w:szCs w:val="28"/>
        </w:rPr>
        <w:t xml:space="preserve"> сроком не менее 1 месяца</w:t>
      </w:r>
      <w:r w:rsidRPr="0073597B">
        <w:rPr>
          <w:rFonts w:eastAsia="Calibri"/>
          <w:sz w:val="28"/>
          <w:szCs w:val="28"/>
        </w:rPr>
        <w:t>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proofErr w:type="gramStart"/>
      <w:r w:rsidRPr="00CB5DD2">
        <w:rPr>
          <w:sz w:val="28"/>
        </w:rPr>
        <w:lastRenderedPageBreak/>
        <w:t xml:space="preserve">специалист - гражданин, обладающий специальностью, являющейся дефицитной для </w:t>
      </w:r>
      <w:r>
        <w:rPr>
          <w:sz w:val="28"/>
          <w:szCs w:val="28"/>
        </w:rPr>
        <w:t>учреждений социальной сферы и муниципальных предприятий Северо-Енисейского района</w:t>
      </w:r>
      <w:r w:rsidRPr="00CB5DD2">
        <w:rPr>
          <w:sz w:val="28"/>
        </w:rPr>
        <w:t xml:space="preserve">, и необходимой для замещения </w:t>
      </w:r>
      <w:r>
        <w:rPr>
          <w:sz w:val="28"/>
        </w:rPr>
        <w:t xml:space="preserve">вакантных </w:t>
      </w:r>
      <w:r w:rsidRPr="00CB5DD2">
        <w:rPr>
          <w:sz w:val="28"/>
        </w:rPr>
        <w:t>должностей (профессий), предусмотренных Перечнем должностей</w:t>
      </w:r>
      <w:r>
        <w:rPr>
          <w:sz w:val="28"/>
        </w:rPr>
        <w:t xml:space="preserve"> </w:t>
      </w:r>
      <w:r w:rsidRPr="00CB5DD2">
        <w:rPr>
          <w:sz w:val="28"/>
        </w:rPr>
        <w:t>и соответствующий требования</w:t>
      </w:r>
      <w:r>
        <w:rPr>
          <w:sz w:val="28"/>
        </w:rPr>
        <w:t>м, предусмотренным пунктом 1.2.2</w:t>
      </w:r>
      <w:r w:rsidRPr="00CB5DD2">
        <w:rPr>
          <w:sz w:val="28"/>
        </w:rPr>
        <w:t xml:space="preserve"> настоящего Порядка</w:t>
      </w:r>
      <w:r>
        <w:rPr>
          <w:sz w:val="28"/>
        </w:rPr>
        <w:t>;</w:t>
      </w:r>
      <w:proofErr w:type="gramEnd"/>
    </w:p>
    <w:p w:rsidR="003B4202" w:rsidRPr="00CB5DD2" w:rsidRDefault="003B4202" w:rsidP="003B4202">
      <w:pPr>
        <w:ind w:firstLine="709"/>
        <w:jc w:val="both"/>
        <w:rPr>
          <w:sz w:val="28"/>
        </w:rPr>
      </w:pPr>
      <w:r w:rsidRPr="00CB5DD2">
        <w:rPr>
          <w:sz w:val="28"/>
        </w:rPr>
        <w:t>приглашение - документ, оформляемый в соответствии с типовой формой приглашения, утвержденной</w:t>
      </w:r>
      <w:r w:rsidRPr="00CB5DD2">
        <w:rPr>
          <w:color w:val="FF0000"/>
          <w:sz w:val="28"/>
        </w:rPr>
        <w:t xml:space="preserve"> </w:t>
      </w:r>
      <w:r w:rsidRPr="00CB5DD2">
        <w:rPr>
          <w:sz w:val="28"/>
          <w:szCs w:val="28"/>
        </w:rPr>
        <w:t>приложением № 3 к Порядку</w:t>
      </w:r>
      <w:r w:rsidRPr="00CB5DD2">
        <w:rPr>
          <w:sz w:val="28"/>
        </w:rPr>
        <w:t xml:space="preserve"> (далее – типовая форма приглашения), на бланке учреждения</w:t>
      </w:r>
      <w:r>
        <w:rPr>
          <w:sz w:val="28"/>
        </w:rPr>
        <w:t xml:space="preserve"> (предприятия)</w:t>
      </w:r>
      <w:r w:rsidRPr="00CB5DD2">
        <w:rPr>
          <w:sz w:val="28"/>
        </w:rPr>
        <w:t xml:space="preserve"> за подписью руководителя учреждения</w:t>
      </w:r>
      <w:r>
        <w:rPr>
          <w:sz w:val="28"/>
        </w:rPr>
        <w:t xml:space="preserve"> (предприятия)</w:t>
      </w:r>
      <w:r w:rsidRPr="00CB5DD2">
        <w:rPr>
          <w:sz w:val="28"/>
        </w:rPr>
        <w:t xml:space="preserve"> и свидетельствующий о решении этого учреждения </w:t>
      </w:r>
      <w:r>
        <w:rPr>
          <w:sz w:val="28"/>
        </w:rPr>
        <w:t xml:space="preserve">(предприятия) </w:t>
      </w:r>
      <w:r w:rsidRPr="00CB5DD2">
        <w:rPr>
          <w:sz w:val="28"/>
        </w:rPr>
        <w:t>пригласить специалиста для заключения с ним трудового договора о работе в соот</w:t>
      </w:r>
      <w:r>
        <w:rPr>
          <w:sz w:val="28"/>
        </w:rPr>
        <w:t>ветствующем учреждении (предприятии);</w:t>
      </w:r>
    </w:p>
    <w:p w:rsidR="003B4202" w:rsidRPr="00CB5DD2" w:rsidRDefault="003B4202" w:rsidP="003B4202">
      <w:pPr>
        <w:ind w:firstLine="709"/>
        <w:jc w:val="both"/>
        <w:rPr>
          <w:sz w:val="28"/>
          <w:szCs w:val="28"/>
        </w:rPr>
      </w:pPr>
      <w:r w:rsidRPr="00CB5DD2">
        <w:rPr>
          <w:sz w:val="28"/>
          <w:szCs w:val="28"/>
        </w:rPr>
        <w:t>Программа - муниципальная программа «</w:t>
      </w:r>
      <w:r w:rsidRPr="00CE1D62">
        <w:rPr>
          <w:sz w:val="28"/>
        </w:rPr>
        <w:t xml:space="preserve">Привлечение квалифицированных специалистов, обладающих специальностями, являющимися дефицитными </w:t>
      </w:r>
      <w:r w:rsidRPr="00817A64">
        <w:rPr>
          <w:sz w:val="28"/>
          <w:szCs w:val="28"/>
        </w:rPr>
        <w:t xml:space="preserve">для </w:t>
      </w:r>
      <w:r>
        <w:rPr>
          <w:sz w:val="28"/>
          <w:szCs w:val="28"/>
        </w:rPr>
        <w:t>учреждений социальной сферы и муниципальных предприятий Северо-Енисейского района</w:t>
      </w:r>
      <w:r w:rsidRPr="00CB5DD2">
        <w:rPr>
          <w:sz w:val="28"/>
          <w:szCs w:val="28"/>
        </w:rPr>
        <w:t>»;</w:t>
      </w:r>
    </w:p>
    <w:p w:rsidR="003B4202" w:rsidRDefault="003B4202" w:rsidP="003B4202">
      <w:pPr>
        <w:ind w:firstLine="709"/>
        <w:jc w:val="both"/>
        <w:rPr>
          <w:sz w:val="28"/>
          <w:szCs w:val="28"/>
        </w:rPr>
      </w:pPr>
      <w:r w:rsidRPr="00CB5DD2">
        <w:rPr>
          <w:sz w:val="28"/>
          <w:szCs w:val="28"/>
        </w:rPr>
        <w:t xml:space="preserve"> Комиссия - комиссия по реализации Программы, созданная на основании распоряжения администрации Северо-Енисейского района</w:t>
      </w:r>
      <w:r>
        <w:rPr>
          <w:sz w:val="28"/>
          <w:szCs w:val="28"/>
        </w:rPr>
        <w:t>.</w:t>
      </w:r>
    </w:p>
    <w:p w:rsidR="003B4202" w:rsidRPr="002700CB" w:rsidRDefault="003B4202" w:rsidP="003B4202">
      <w:pPr>
        <w:ind w:firstLine="709"/>
        <w:jc w:val="both"/>
        <w:rPr>
          <w:sz w:val="28"/>
          <w:szCs w:val="28"/>
        </w:rPr>
      </w:pPr>
      <w:r w:rsidRPr="00726329">
        <w:rPr>
          <w:sz w:val="28"/>
          <w:szCs w:val="28"/>
        </w:rPr>
        <w:t>1.2.</w:t>
      </w:r>
      <w:r>
        <w:rPr>
          <w:sz w:val="28"/>
          <w:szCs w:val="28"/>
        </w:rPr>
        <w:t>2</w:t>
      </w:r>
      <w:r w:rsidRPr="00726329">
        <w:rPr>
          <w:sz w:val="28"/>
          <w:szCs w:val="28"/>
        </w:rPr>
        <w:t>.</w:t>
      </w:r>
      <w:r>
        <w:t xml:space="preserve"> </w:t>
      </w:r>
      <w:r w:rsidRPr="00CB5DD2">
        <w:t>К</w:t>
      </w:r>
      <w:r w:rsidRPr="002700CB">
        <w:rPr>
          <w:sz w:val="28"/>
          <w:szCs w:val="28"/>
        </w:rPr>
        <w:t>атегории специалистов, приглашаемых на работу учреждени</w:t>
      </w:r>
      <w:r>
        <w:rPr>
          <w:sz w:val="28"/>
          <w:szCs w:val="28"/>
        </w:rPr>
        <w:t>ем и предприятием:</w:t>
      </w:r>
      <w:r w:rsidRPr="002700CB">
        <w:rPr>
          <w:sz w:val="28"/>
          <w:szCs w:val="28"/>
        </w:rPr>
        <w:t xml:space="preserve"> 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Pr="00CB5DD2">
        <w:rPr>
          <w:sz w:val="28"/>
        </w:rPr>
        <w:t>) специалисты из других местностей, обладающие специальностями, являющимися дефицитными для этих учреждений в соо</w:t>
      </w:r>
      <w:r>
        <w:rPr>
          <w:sz w:val="28"/>
        </w:rPr>
        <w:t xml:space="preserve">тветствии с Перечнем должностей. </w:t>
      </w:r>
      <w:proofErr w:type="gramStart"/>
      <w:r>
        <w:rPr>
          <w:sz w:val="28"/>
        </w:rPr>
        <w:t xml:space="preserve">В указанную категорию также входят специалисты, ранее осуществлявшие трудовую деятельность в учреждении (предприятии), расторгнувшие трудовой договор с учреждением (предприятием), </w:t>
      </w:r>
      <w:r w:rsidRPr="00CB5DD2">
        <w:rPr>
          <w:sz w:val="28"/>
        </w:rPr>
        <w:t>при условии, что период между датой окончания трудовой деятельности специалиста в учреждении</w:t>
      </w:r>
      <w:r>
        <w:rPr>
          <w:sz w:val="28"/>
        </w:rPr>
        <w:t xml:space="preserve"> (предприятии)</w:t>
      </w:r>
      <w:r w:rsidRPr="00CB5DD2">
        <w:rPr>
          <w:sz w:val="28"/>
        </w:rPr>
        <w:t xml:space="preserve"> по дефицитной специальности (если таковая осуществлялась) и датой поступления в учреждение</w:t>
      </w:r>
      <w:r>
        <w:rPr>
          <w:sz w:val="28"/>
        </w:rPr>
        <w:t xml:space="preserve"> (предприятие)</w:t>
      </w:r>
      <w:r w:rsidRPr="00CB5DD2">
        <w:rPr>
          <w:sz w:val="28"/>
        </w:rPr>
        <w:t xml:space="preserve"> документов для рассмотрения вопроса оформления ему приглашения, составляет не менее </w:t>
      </w:r>
      <w:r>
        <w:rPr>
          <w:sz w:val="28"/>
        </w:rPr>
        <w:t>6 месяцев</w:t>
      </w:r>
      <w:r w:rsidRPr="00CB5DD2">
        <w:rPr>
          <w:sz w:val="28"/>
        </w:rPr>
        <w:t>;</w:t>
      </w:r>
      <w:proofErr w:type="gramEnd"/>
    </w:p>
    <w:p w:rsidR="003B4202" w:rsidRPr="00CB5DD2" w:rsidRDefault="003B4202" w:rsidP="003B4202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2</w:t>
      </w:r>
      <w:r w:rsidRPr="00CB5DD2">
        <w:rPr>
          <w:sz w:val="28"/>
        </w:rPr>
        <w:t>) молодые специалисты (в возрасте до 35 лет)</w:t>
      </w:r>
      <w:r>
        <w:rPr>
          <w:sz w:val="28"/>
        </w:rPr>
        <w:t>,</w:t>
      </w:r>
      <w:r w:rsidRPr="00CB5DD2">
        <w:rPr>
          <w:sz w:val="28"/>
        </w:rPr>
        <w:t xml:space="preserve"> зарегистрированные на территории Северо-Енисейского района </w:t>
      </w:r>
      <w:r>
        <w:rPr>
          <w:sz w:val="28"/>
        </w:rPr>
        <w:t xml:space="preserve">по месту жительства </w:t>
      </w:r>
      <w:r w:rsidRPr="00CB5DD2">
        <w:rPr>
          <w:sz w:val="28"/>
        </w:rPr>
        <w:t xml:space="preserve">и возвращающиеся (возвратившиеся) обратно к месту жительства из других </w:t>
      </w:r>
      <w:r>
        <w:rPr>
          <w:sz w:val="28"/>
        </w:rPr>
        <w:t>муниципальных образований независимо от субъекта</w:t>
      </w:r>
      <w:r w:rsidRPr="00CB5DD2">
        <w:rPr>
          <w:sz w:val="28"/>
        </w:rPr>
        <w:t xml:space="preserve"> Российской Федерации после получения образования по специальности, являющейся дефицитной для учреждений</w:t>
      </w:r>
      <w:r>
        <w:rPr>
          <w:sz w:val="28"/>
        </w:rPr>
        <w:t xml:space="preserve"> и предприятий</w:t>
      </w:r>
      <w:r w:rsidRPr="00CB5DD2">
        <w:rPr>
          <w:sz w:val="28"/>
        </w:rPr>
        <w:t xml:space="preserve"> в соответствии с Перечнем должностей (профессий), при условии возвращения на территорию Северо-Енисейского района в течение одного года</w:t>
      </w:r>
      <w:proofErr w:type="gramEnd"/>
      <w:r w:rsidRPr="00CB5DD2">
        <w:rPr>
          <w:sz w:val="28"/>
        </w:rPr>
        <w:t xml:space="preserve"> после окончания обучения и не осуществления в указанный период времени на территории Северо-Енисейского района трудовой деятельности по специальности, являющейся дефицитной для учреждений</w:t>
      </w:r>
      <w:r>
        <w:rPr>
          <w:sz w:val="28"/>
        </w:rPr>
        <w:t xml:space="preserve"> (предприятий)</w:t>
      </w:r>
      <w:r w:rsidRPr="00CB5DD2">
        <w:rPr>
          <w:sz w:val="28"/>
        </w:rPr>
        <w:t>.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</w:p>
    <w:p w:rsidR="003B4202" w:rsidRPr="00CB5DD2" w:rsidRDefault="003B4202" w:rsidP="003B4202">
      <w:pPr>
        <w:ind w:firstLine="709"/>
        <w:jc w:val="center"/>
        <w:rPr>
          <w:b/>
          <w:sz w:val="28"/>
        </w:rPr>
      </w:pPr>
      <w:r w:rsidRPr="00CB5DD2">
        <w:rPr>
          <w:b/>
          <w:sz w:val="28"/>
        </w:rPr>
        <w:t xml:space="preserve">2. </w:t>
      </w:r>
      <w:r>
        <w:rPr>
          <w:b/>
          <w:sz w:val="28"/>
        </w:rPr>
        <w:t>Механизм приглашения специалистов</w:t>
      </w:r>
      <w:r>
        <w:rPr>
          <w:b/>
          <w:sz w:val="28"/>
        </w:rPr>
        <w:br/>
      </w:r>
    </w:p>
    <w:p w:rsidR="003B4202" w:rsidRPr="006E365D" w:rsidRDefault="003B4202" w:rsidP="003B4202">
      <w:pPr>
        <w:ind w:firstLine="709"/>
        <w:jc w:val="both"/>
        <w:rPr>
          <w:sz w:val="28"/>
        </w:rPr>
      </w:pPr>
      <w:r w:rsidRPr="006E365D">
        <w:rPr>
          <w:sz w:val="28"/>
        </w:rPr>
        <w:lastRenderedPageBreak/>
        <w:t xml:space="preserve">2.1. Решение о приглашении специалиста принимается руководителем учреждения </w:t>
      </w:r>
      <w:r>
        <w:rPr>
          <w:sz w:val="28"/>
        </w:rPr>
        <w:t xml:space="preserve">(предприятия) </w:t>
      </w:r>
      <w:r w:rsidRPr="006E365D">
        <w:rPr>
          <w:sz w:val="28"/>
        </w:rPr>
        <w:t>по согласованию с администрацией Северо-Енисейского района в соответствии с настоящим Порядком при условии, что должность, на которую оформляется приглашение, была вакантна не менее 1 месяца.</w:t>
      </w:r>
    </w:p>
    <w:p w:rsidR="003B4202" w:rsidRDefault="003B4202" w:rsidP="003B4202">
      <w:pPr>
        <w:ind w:firstLine="709"/>
        <w:jc w:val="both"/>
        <w:rPr>
          <w:sz w:val="28"/>
        </w:rPr>
      </w:pPr>
      <w:r w:rsidRPr="00CB5DD2">
        <w:rPr>
          <w:sz w:val="28"/>
        </w:rPr>
        <w:t xml:space="preserve">Принятие решений о приглашении специалистов, направление специалистам приглашений в рамках реализации Программы без </w:t>
      </w:r>
      <w:r>
        <w:rPr>
          <w:sz w:val="28"/>
        </w:rPr>
        <w:t>согласования с администрацией Северо-Енисейского района</w:t>
      </w:r>
      <w:r w:rsidRPr="00CB5DD2">
        <w:rPr>
          <w:sz w:val="28"/>
        </w:rPr>
        <w:t xml:space="preserve"> не допускается. </w:t>
      </w:r>
    </w:p>
    <w:p w:rsidR="003B4202" w:rsidRDefault="003B4202" w:rsidP="003B4202">
      <w:pPr>
        <w:ind w:firstLine="709"/>
        <w:jc w:val="both"/>
        <w:rPr>
          <w:sz w:val="28"/>
        </w:rPr>
      </w:pPr>
      <w:r w:rsidRPr="00CB5DD2">
        <w:rPr>
          <w:sz w:val="28"/>
        </w:rPr>
        <w:t>Не допускается направление приглашений специалист</w:t>
      </w:r>
      <w:r>
        <w:rPr>
          <w:sz w:val="28"/>
        </w:rPr>
        <w:t>ам</w:t>
      </w:r>
      <w:r w:rsidRPr="00CB5DD2">
        <w:rPr>
          <w:sz w:val="28"/>
        </w:rPr>
        <w:t>, указанны</w:t>
      </w:r>
      <w:r>
        <w:rPr>
          <w:sz w:val="28"/>
        </w:rPr>
        <w:t>м</w:t>
      </w:r>
      <w:r w:rsidRPr="00CB5DD2">
        <w:rPr>
          <w:sz w:val="28"/>
        </w:rPr>
        <w:t xml:space="preserve"> в пункте 1.2.</w:t>
      </w:r>
      <w:r>
        <w:rPr>
          <w:sz w:val="28"/>
        </w:rPr>
        <w:t>2</w:t>
      </w:r>
      <w:r w:rsidRPr="00CB5DD2">
        <w:rPr>
          <w:sz w:val="28"/>
        </w:rPr>
        <w:t xml:space="preserve"> настоящего Порядка, которые самостоятельно прибыли на территорию Северо-Енисейского района</w:t>
      </w:r>
      <w:r>
        <w:rPr>
          <w:sz w:val="28"/>
        </w:rPr>
        <w:t xml:space="preserve">, а также в случае </w:t>
      </w:r>
      <w:proofErr w:type="spellStart"/>
      <w:r w:rsidRPr="0036382B">
        <w:rPr>
          <w:sz w:val="28"/>
        </w:rPr>
        <w:t>незамещения</w:t>
      </w:r>
      <w:proofErr w:type="spellEnd"/>
      <w:r w:rsidRPr="0036382B">
        <w:rPr>
          <w:sz w:val="28"/>
        </w:rPr>
        <w:t xml:space="preserve"> вакантной</w:t>
      </w:r>
      <w:r>
        <w:rPr>
          <w:sz w:val="28"/>
        </w:rPr>
        <w:t xml:space="preserve"> должности (профессии) менее 1 месяца.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 xml:space="preserve">2.2. </w:t>
      </w:r>
      <w:r w:rsidRPr="00CB5DD2">
        <w:rPr>
          <w:sz w:val="28"/>
        </w:rPr>
        <w:t>При поступлении в учреждение</w:t>
      </w:r>
      <w:r>
        <w:rPr>
          <w:sz w:val="28"/>
        </w:rPr>
        <w:t xml:space="preserve"> и (или) предприятие</w:t>
      </w:r>
      <w:r w:rsidRPr="00CB5DD2">
        <w:rPr>
          <w:sz w:val="28"/>
        </w:rPr>
        <w:t xml:space="preserve"> документов специалиста для решения вопроса о его приглашении на работу в учреждение</w:t>
      </w:r>
      <w:r>
        <w:rPr>
          <w:sz w:val="28"/>
        </w:rPr>
        <w:t xml:space="preserve"> и (или) предприятие на условиях, предусмотренных настоящим Порядком</w:t>
      </w:r>
      <w:r w:rsidRPr="00CB5DD2">
        <w:rPr>
          <w:sz w:val="28"/>
        </w:rPr>
        <w:t>, руководитель учреждения</w:t>
      </w:r>
      <w:r>
        <w:rPr>
          <w:sz w:val="28"/>
        </w:rPr>
        <w:t xml:space="preserve"> и (или) предприятия</w:t>
      </w:r>
      <w:r w:rsidRPr="00CB5DD2">
        <w:rPr>
          <w:sz w:val="28"/>
        </w:rPr>
        <w:t xml:space="preserve"> обеспечивает</w:t>
      </w:r>
      <w:r>
        <w:rPr>
          <w:sz w:val="28"/>
        </w:rPr>
        <w:t>: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Pr="00CB5DD2">
        <w:rPr>
          <w:sz w:val="28"/>
        </w:rPr>
        <w:t xml:space="preserve"> регистрацию </w:t>
      </w:r>
      <w:r>
        <w:rPr>
          <w:sz w:val="28"/>
        </w:rPr>
        <w:t>поступивших документов в специальном журнале;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2) проверку документов на соответствие</w:t>
      </w:r>
      <w:r w:rsidRPr="00CE331B">
        <w:rPr>
          <w:sz w:val="28"/>
        </w:rPr>
        <w:t xml:space="preserve"> специалиста</w:t>
      </w:r>
      <w:r>
        <w:rPr>
          <w:sz w:val="28"/>
        </w:rPr>
        <w:t xml:space="preserve"> категориям специалистов, приглашаемых на работу согласно пункту 1.2.2 настоящего Порядка; на соответствие специалиста </w:t>
      </w:r>
      <w:r w:rsidRPr="00CE331B">
        <w:rPr>
          <w:sz w:val="28"/>
        </w:rPr>
        <w:t>квалификационным требованиям, необходимым согласно требованиям законодательства, иных нормативных правовых актов, содержащих нормы трудового права, должностных (рабочих) инструкций для замещения соотве</w:t>
      </w:r>
      <w:r>
        <w:rPr>
          <w:sz w:val="28"/>
        </w:rPr>
        <w:t>тствующей должности (профессии);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3) составление информационной справки по форме согласно приложению № 2 к настоящему Порядку;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 xml:space="preserve">4) составление </w:t>
      </w:r>
      <w:r w:rsidRPr="00CB5DD2">
        <w:rPr>
          <w:sz w:val="28"/>
        </w:rPr>
        <w:t>приглашения</w:t>
      </w:r>
      <w:r>
        <w:rPr>
          <w:sz w:val="28"/>
        </w:rPr>
        <w:t xml:space="preserve"> по форме согласно приложению № 3 к настоящему Порядку;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5) формирование пакета документов в соответствии с пунктом 2.3 настоящего Порядка;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6) передачу приглашения с пакетом документов секретарю Комиссии.</w:t>
      </w:r>
    </w:p>
    <w:p w:rsidR="003B4202" w:rsidRDefault="003B4202" w:rsidP="003B4202">
      <w:pPr>
        <w:ind w:firstLine="709"/>
        <w:jc w:val="both"/>
        <w:rPr>
          <w:sz w:val="28"/>
        </w:rPr>
      </w:pPr>
      <w:r w:rsidRPr="00CB5DD2">
        <w:rPr>
          <w:sz w:val="28"/>
        </w:rPr>
        <w:t xml:space="preserve">2.3. К </w:t>
      </w:r>
      <w:r>
        <w:rPr>
          <w:sz w:val="28"/>
        </w:rPr>
        <w:t>приглашению</w:t>
      </w:r>
      <w:r w:rsidRPr="00CB5DD2">
        <w:rPr>
          <w:sz w:val="28"/>
        </w:rPr>
        <w:t xml:space="preserve"> специалиста прилагаются: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1) копии документов, подтверждающих наличие вакантной должности, для замещения которой приглашается специалист (справка учреждения (предприятия) с приложением документов, подтверждающих размещение информации о вакансии в сети Интернет);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 w:rsidRPr="00CB5DD2">
        <w:rPr>
          <w:sz w:val="28"/>
        </w:rPr>
        <w:t xml:space="preserve"> </w:t>
      </w:r>
      <w:r>
        <w:rPr>
          <w:sz w:val="28"/>
        </w:rPr>
        <w:t>2)</w:t>
      </w:r>
      <w:r w:rsidRPr="00CB5DD2">
        <w:rPr>
          <w:sz w:val="28"/>
        </w:rPr>
        <w:t xml:space="preserve"> согласи</w:t>
      </w:r>
      <w:r>
        <w:rPr>
          <w:sz w:val="28"/>
        </w:rPr>
        <w:t>е</w:t>
      </w:r>
      <w:r w:rsidRPr="00CB5DD2">
        <w:rPr>
          <w:sz w:val="28"/>
        </w:rPr>
        <w:t xml:space="preserve"> на обработку персональных данных специалиста</w:t>
      </w:r>
      <w:r>
        <w:rPr>
          <w:sz w:val="28"/>
        </w:rPr>
        <w:t xml:space="preserve"> </w:t>
      </w:r>
      <w:r w:rsidRPr="00CB5DD2">
        <w:rPr>
          <w:sz w:val="28"/>
        </w:rPr>
        <w:t>по форме согласно приложению №1 к настоящему Порядку</w:t>
      </w:r>
      <w:r>
        <w:rPr>
          <w:sz w:val="28"/>
        </w:rPr>
        <w:t>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3)</w:t>
      </w:r>
      <w:r w:rsidRPr="00CB5DD2">
        <w:rPr>
          <w:sz w:val="28"/>
        </w:rPr>
        <w:t xml:space="preserve"> информационн</w:t>
      </w:r>
      <w:r>
        <w:rPr>
          <w:sz w:val="28"/>
        </w:rPr>
        <w:t>ая</w:t>
      </w:r>
      <w:r w:rsidRPr="00CB5DD2">
        <w:rPr>
          <w:sz w:val="28"/>
        </w:rPr>
        <w:t xml:space="preserve"> справк</w:t>
      </w:r>
      <w:r>
        <w:rPr>
          <w:sz w:val="28"/>
        </w:rPr>
        <w:t>а</w:t>
      </w:r>
      <w:r w:rsidRPr="00CB5DD2">
        <w:rPr>
          <w:sz w:val="28"/>
        </w:rPr>
        <w:t xml:space="preserve"> по форме согласно приложению № 2 к настоящему Порядку;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4)</w:t>
      </w:r>
      <w:r w:rsidRPr="00CB5DD2">
        <w:rPr>
          <w:sz w:val="28"/>
        </w:rPr>
        <w:t xml:space="preserve"> </w:t>
      </w:r>
      <w:r>
        <w:rPr>
          <w:sz w:val="28"/>
        </w:rPr>
        <w:t xml:space="preserve">копии </w:t>
      </w:r>
      <w:r w:rsidRPr="00CB5DD2">
        <w:rPr>
          <w:sz w:val="28"/>
        </w:rPr>
        <w:t xml:space="preserve">паспорта специалиста (включая данные о регистрации по месту жительства, </w:t>
      </w:r>
      <w:r>
        <w:rPr>
          <w:sz w:val="28"/>
        </w:rPr>
        <w:t>заключении</w:t>
      </w:r>
      <w:r w:rsidRPr="00CB5DD2">
        <w:rPr>
          <w:sz w:val="28"/>
        </w:rPr>
        <w:t xml:space="preserve"> брака) или свидетельства о предоставлении временного убежища на территории Российской Федерации (для лиц, в отношении которых принято решение о предост</w:t>
      </w:r>
      <w:r>
        <w:rPr>
          <w:sz w:val="28"/>
        </w:rPr>
        <w:t>авлении им временного убежища);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5) копии</w:t>
      </w:r>
      <w:r w:rsidRPr="00CB5DD2">
        <w:rPr>
          <w:sz w:val="28"/>
        </w:rPr>
        <w:t xml:space="preserve"> документов о соответствующем профессиональном образовании специалиста, необходимом для замещения должности (профессии), предусмотренной Перечнем должностей (профессий) (в случае предоставления документов о соответствующем профессиональном образовании специалиста, необходимом для замещения должности (профессии), оформленных на иностранном языке, прилагается нотариально заверенный перевод </w:t>
      </w:r>
      <w:r>
        <w:rPr>
          <w:sz w:val="28"/>
        </w:rPr>
        <w:t>на русский язык);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6)</w:t>
      </w:r>
      <w:r w:rsidRPr="00CB5DD2">
        <w:rPr>
          <w:sz w:val="28"/>
        </w:rPr>
        <w:t xml:space="preserve"> </w:t>
      </w:r>
      <w:r>
        <w:rPr>
          <w:sz w:val="28"/>
        </w:rPr>
        <w:t xml:space="preserve">копия </w:t>
      </w:r>
      <w:r w:rsidRPr="00CB5DD2">
        <w:rPr>
          <w:sz w:val="28"/>
        </w:rPr>
        <w:t>свидетельства о признании иностранного образования и (или) иностранной квалификации (в случаях, установленных действующим законодательством Российской Федерации, для специалистов, получивших образован</w:t>
      </w:r>
      <w:r>
        <w:rPr>
          <w:sz w:val="28"/>
        </w:rPr>
        <w:t>ие в иностранных государствах);</w:t>
      </w:r>
    </w:p>
    <w:p w:rsidR="003B4202" w:rsidRPr="007428C5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7) копия</w:t>
      </w:r>
      <w:r w:rsidRPr="007428C5">
        <w:rPr>
          <w:sz w:val="28"/>
        </w:rPr>
        <w:t xml:space="preserve"> трудовой книжки и (или) сведений о трудовой деятельности специалиста (при наличии);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8) копия </w:t>
      </w:r>
      <w:r w:rsidRPr="00CB5DD2">
        <w:rPr>
          <w:sz w:val="28"/>
        </w:rPr>
        <w:t>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выданной специалисту в порядке и по форме, которые установлены действующим законодательством, при поступлении на работу, связанную с деятельностью, к осуществлению которой в соответствии с Трудовым кодексом Российской Федерации, иным</w:t>
      </w:r>
      <w:r>
        <w:rPr>
          <w:sz w:val="28"/>
        </w:rPr>
        <w:t>и</w:t>
      </w:r>
      <w:r w:rsidRPr="00CB5DD2">
        <w:rPr>
          <w:sz w:val="28"/>
        </w:rPr>
        <w:t xml:space="preserve"> федеральным</w:t>
      </w:r>
      <w:r>
        <w:rPr>
          <w:sz w:val="28"/>
        </w:rPr>
        <w:t>и</w:t>
      </w:r>
      <w:r w:rsidRPr="00CB5DD2">
        <w:rPr>
          <w:sz w:val="28"/>
        </w:rPr>
        <w:t xml:space="preserve"> законам</w:t>
      </w:r>
      <w:r>
        <w:rPr>
          <w:sz w:val="28"/>
        </w:rPr>
        <w:t>и</w:t>
      </w:r>
      <w:r w:rsidRPr="00CB5DD2">
        <w:rPr>
          <w:sz w:val="28"/>
        </w:rPr>
        <w:t xml:space="preserve"> не допускаются лица, имеющие или имевшие судимость, подвергающиеся или</w:t>
      </w:r>
      <w:proofErr w:type="gramEnd"/>
      <w:r w:rsidRPr="00CB5DD2">
        <w:rPr>
          <w:sz w:val="28"/>
        </w:rPr>
        <w:t xml:space="preserve"> </w:t>
      </w:r>
      <w:proofErr w:type="gramStart"/>
      <w:r w:rsidRPr="00CB5DD2">
        <w:rPr>
          <w:sz w:val="28"/>
        </w:rPr>
        <w:t>подвергав</w:t>
      </w:r>
      <w:r>
        <w:rPr>
          <w:sz w:val="28"/>
        </w:rPr>
        <w:t>шиеся</w:t>
      </w:r>
      <w:proofErr w:type="gramEnd"/>
      <w:r>
        <w:rPr>
          <w:sz w:val="28"/>
        </w:rPr>
        <w:t xml:space="preserve"> уголовному преследованию;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 xml:space="preserve">9) копия </w:t>
      </w:r>
      <w:r w:rsidRPr="00CB5DD2">
        <w:rPr>
          <w:sz w:val="28"/>
        </w:rPr>
        <w:t xml:space="preserve">свидетельства о </w:t>
      </w:r>
      <w:r>
        <w:rPr>
          <w:sz w:val="28"/>
        </w:rPr>
        <w:t>заключении брака (при наличии);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 w:rsidRPr="001F77A2">
        <w:rPr>
          <w:sz w:val="28"/>
        </w:rPr>
        <w:t>10) копии документов, подтверждающих смену фамилии, имени или отчества специалиста, в случае изменения фамилии, имени или отчества специалиста (при наличии);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11)</w:t>
      </w:r>
      <w:r w:rsidRPr="00CB5DD2">
        <w:rPr>
          <w:sz w:val="28"/>
        </w:rPr>
        <w:t xml:space="preserve"> </w:t>
      </w:r>
      <w:r>
        <w:rPr>
          <w:sz w:val="28"/>
        </w:rPr>
        <w:t xml:space="preserve">копия </w:t>
      </w:r>
      <w:r w:rsidRPr="00CB5DD2">
        <w:rPr>
          <w:sz w:val="28"/>
        </w:rPr>
        <w:t xml:space="preserve">свидетельства о </w:t>
      </w:r>
      <w:r>
        <w:rPr>
          <w:sz w:val="28"/>
        </w:rPr>
        <w:t>рождении ребенка (при наличии);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 xml:space="preserve">12) копия </w:t>
      </w:r>
      <w:r w:rsidRPr="00CB5DD2">
        <w:rPr>
          <w:sz w:val="28"/>
        </w:rPr>
        <w:t>разрешения на привлече</w:t>
      </w:r>
      <w:r>
        <w:rPr>
          <w:sz w:val="28"/>
        </w:rPr>
        <w:t xml:space="preserve">ние и использование учреждением (предприятием) </w:t>
      </w:r>
      <w:r w:rsidRPr="00CB5DD2">
        <w:rPr>
          <w:sz w:val="28"/>
        </w:rPr>
        <w:t>иностранных работников (в отношении специалистов, являющихся иностранными гражданами, в случаях, установленных действующим законодат</w:t>
      </w:r>
      <w:r>
        <w:rPr>
          <w:sz w:val="28"/>
        </w:rPr>
        <w:t>ельством Российской Федерации);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13)</w:t>
      </w:r>
      <w:r w:rsidRPr="00CB5DD2">
        <w:rPr>
          <w:sz w:val="28"/>
        </w:rPr>
        <w:t xml:space="preserve"> </w:t>
      </w:r>
      <w:r>
        <w:rPr>
          <w:sz w:val="28"/>
        </w:rPr>
        <w:t xml:space="preserve">копии </w:t>
      </w:r>
      <w:r w:rsidRPr="00CB5DD2">
        <w:rPr>
          <w:sz w:val="28"/>
        </w:rPr>
        <w:t>иных документов (по желанию специалиста), свидетельствующих о его профессиональных и личностных качествах (дипломов, сертификатов, свидетельств, грамот, презентаций и др.). В случаях невозможности предоставления гражданами Украины, получившими временное убежище на территории Российской Федерации, копии трудовой книжки</w:t>
      </w:r>
      <w:r>
        <w:rPr>
          <w:sz w:val="28"/>
        </w:rPr>
        <w:t>,</w:t>
      </w:r>
      <w:r w:rsidRPr="00CB5DD2">
        <w:rPr>
          <w:sz w:val="28"/>
        </w:rPr>
        <w:t xml:space="preserve"> данное обстоятельство указывается специалистом в согласии на</w:t>
      </w:r>
      <w:r>
        <w:rPr>
          <w:sz w:val="28"/>
        </w:rPr>
        <w:t xml:space="preserve"> обработку персональных данных.</w:t>
      </w:r>
    </w:p>
    <w:p w:rsidR="003B4202" w:rsidRDefault="003B4202" w:rsidP="003B4202">
      <w:pPr>
        <w:ind w:firstLine="709"/>
        <w:jc w:val="both"/>
        <w:rPr>
          <w:sz w:val="28"/>
        </w:rPr>
      </w:pPr>
      <w:r w:rsidRPr="00CB5DD2">
        <w:rPr>
          <w:sz w:val="28"/>
        </w:rPr>
        <w:t>2.4.</w:t>
      </w:r>
      <w:r>
        <w:rPr>
          <w:sz w:val="28"/>
        </w:rPr>
        <w:t xml:space="preserve"> После поступления приглашения секретарь Комиссии в установленном порядке:</w:t>
      </w:r>
    </w:p>
    <w:p w:rsidR="003B4202" w:rsidRDefault="003B4202" w:rsidP="003B4202">
      <w:pPr>
        <w:ind w:firstLine="708"/>
        <w:jc w:val="both"/>
        <w:rPr>
          <w:sz w:val="28"/>
        </w:rPr>
      </w:pPr>
      <w:r>
        <w:rPr>
          <w:sz w:val="28"/>
        </w:rPr>
        <w:t>1) в день поступления регистрирует приглашение и документы, поступившие от учреждения, предприятия;</w:t>
      </w:r>
    </w:p>
    <w:p w:rsidR="003B4202" w:rsidRDefault="003B4202" w:rsidP="003B4202">
      <w:pPr>
        <w:ind w:firstLine="708"/>
        <w:jc w:val="both"/>
        <w:rPr>
          <w:sz w:val="28"/>
        </w:rPr>
      </w:pPr>
      <w:r>
        <w:rPr>
          <w:sz w:val="28"/>
        </w:rPr>
        <w:t>2) ведет работу по подготовке заседания Комиссии для рассмотрения поступившего приглашения.</w:t>
      </w:r>
    </w:p>
    <w:p w:rsidR="003B4202" w:rsidRDefault="003B4202" w:rsidP="003B4202">
      <w:pPr>
        <w:ind w:firstLine="709"/>
        <w:jc w:val="both"/>
        <w:rPr>
          <w:color w:val="000000"/>
          <w:sz w:val="28"/>
        </w:rPr>
      </w:pPr>
      <w:r>
        <w:rPr>
          <w:sz w:val="28"/>
        </w:rPr>
        <w:lastRenderedPageBreak/>
        <w:t>2.5. Рассмотрение приглашения на заседании Комиссии осуществляется</w:t>
      </w:r>
      <w:r w:rsidRPr="00CB5DD2">
        <w:rPr>
          <w:color w:val="000000"/>
          <w:sz w:val="28"/>
        </w:rPr>
        <w:t xml:space="preserve"> не позднее </w:t>
      </w:r>
      <w:r>
        <w:rPr>
          <w:color w:val="000000"/>
          <w:sz w:val="28"/>
        </w:rPr>
        <w:t>15</w:t>
      </w:r>
      <w:r w:rsidRPr="00CB5DD2">
        <w:rPr>
          <w:color w:val="000000"/>
          <w:sz w:val="28"/>
        </w:rPr>
        <w:t xml:space="preserve"> рабочих дней со дня </w:t>
      </w:r>
      <w:r>
        <w:rPr>
          <w:color w:val="000000"/>
          <w:sz w:val="28"/>
        </w:rPr>
        <w:t xml:space="preserve">поступления </w:t>
      </w:r>
      <w:r w:rsidRPr="00CB5DD2">
        <w:rPr>
          <w:color w:val="000000"/>
          <w:sz w:val="28"/>
        </w:rPr>
        <w:t>приглашения</w:t>
      </w:r>
      <w:r>
        <w:rPr>
          <w:color w:val="000000"/>
          <w:sz w:val="28"/>
        </w:rPr>
        <w:t xml:space="preserve"> с полным пакетом документов.</w:t>
      </w:r>
    </w:p>
    <w:p w:rsidR="003B4202" w:rsidRDefault="003B4202" w:rsidP="003B420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заседании Комиссии по рассмотрению приглашения принимают участие руководить учреждения, предприятия приглашающего к себе на работу специалиста и руководитель отраслевого органа администрации Северо-Енисейского района, курирующего данное учреждение (в случае, если учреждение является муниципальным учреждением),</w:t>
      </w:r>
      <w:r w:rsidRPr="0073597B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предприятия или лица, исполняющие их полномочия.</w:t>
      </w:r>
    </w:p>
    <w:p w:rsidR="003B4202" w:rsidRDefault="003B4202" w:rsidP="003B420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заседании Комиссии могут принимать участие представители иных отраслевых органов администрации Северо-Енисейского района по вопросам своей компетенции.</w:t>
      </w:r>
    </w:p>
    <w:p w:rsidR="003B4202" w:rsidRDefault="003B4202" w:rsidP="003B420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 результатам рассмотрения приглашения Комиссия принимает одно из следующих решений:</w:t>
      </w:r>
    </w:p>
    <w:p w:rsidR="003B4202" w:rsidRDefault="003B4202" w:rsidP="003B420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1) согласовать учреждению (предприятию) приглашение специалиста;</w:t>
      </w:r>
    </w:p>
    <w:p w:rsidR="003B4202" w:rsidRDefault="003B4202" w:rsidP="003B420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2) отказать учреждению (предприятию) в согласовании приглашения специалиста.</w:t>
      </w:r>
    </w:p>
    <w:p w:rsidR="003B4202" w:rsidRDefault="003B4202" w:rsidP="003B420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случае принятия решения Комиссии об отказе учреждению (предприятию) в согласовании приглашения, указываются основания принятия данного решения.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rFonts w:eastAsia="Calibri"/>
          <w:sz w:val="28"/>
          <w:szCs w:val="28"/>
        </w:rPr>
        <w:t>Заседание</w:t>
      </w:r>
      <w:r w:rsidRPr="00C25095">
        <w:rPr>
          <w:rFonts w:eastAsia="Calibri"/>
          <w:sz w:val="28"/>
          <w:szCs w:val="28"/>
        </w:rPr>
        <w:t xml:space="preserve"> Комиссии оформляется протоколом за подписью председателя Комиссии и секретаря Комиссии</w:t>
      </w:r>
      <w:r w:rsidRPr="00CB5DD2">
        <w:rPr>
          <w:rFonts w:eastAsia="Calibri"/>
          <w:sz w:val="28"/>
          <w:szCs w:val="28"/>
        </w:rPr>
        <w:t>.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 w:rsidRPr="00CB5DD2">
        <w:rPr>
          <w:sz w:val="28"/>
        </w:rPr>
        <w:t>Положение о Комисс</w:t>
      </w:r>
      <w:proofErr w:type="gramStart"/>
      <w:r w:rsidRPr="00CB5DD2">
        <w:rPr>
          <w:sz w:val="28"/>
        </w:rPr>
        <w:t>ии и ее</w:t>
      </w:r>
      <w:proofErr w:type="gramEnd"/>
      <w:r w:rsidRPr="00CB5DD2">
        <w:rPr>
          <w:sz w:val="28"/>
        </w:rPr>
        <w:t xml:space="preserve"> состав утверждаются </w:t>
      </w:r>
      <w:r>
        <w:rPr>
          <w:sz w:val="28"/>
        </w:rPr>
        <w:t>распоряжением</w:t>
      </w:r>
      <w:r w:rsidRPr="00CB5DD2">
        <w:rPr>
          <w:sz w:val="28"/>
        </w:rPr>
        <w:t xml:space="preserve"> администрации Северо-Енисейского района.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 w:rsidRPr="00CB5DD2">
        <w:rPr>
          <w:sz w:val="28"/>
        </w:rPr>
        <w:t>2.</w:t>
      </w:r>
      <w:r>
        <w:rPr>
          <w:sz w:val="28"/>
        </w:rPr>
        <w:t>6</w:t>
      </w:r>
      <w:r w:rsidRPr="00CB5DD2">
        <w:rPr>
          <w:sz w:val="28"/>
        </w:rPr>
        <w:t>. Основаниями для отказа</w:t>
      </w:r>
      <w:r>
        <w:rPr>
          <w:sz w:val="28"/>
        </w:rPr>
        <w:t xml:space="preserve"> </w:t>
      </w:r>
      <w:r w:rsidRPr="00CB5DD2">
        <w:rPr>
          <w:sz w:val="28"/>
        </w:rPr>
        <w:t>в</w:t>
      </w:r>
      <w:r>
        <w:rPr>
          <w:sz w:val="28"/>
        </w:rPr>
        <w:t xml:space="preserve"> согласовании</w:t>
      </w:r>
      <w:r w:rsidRPr="00CB5DD2">
        <w:rPr>
          <w:sz w:val="28"/>
        </w:rPr>
        <w:t xml:space="preserve"> </w:t>
      </w:r>
      <w:r>
        <w:rPr>
          <w:sz w:val="28"/>
        </w:rPr>
        <w:t>приглашения являются: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Pr="00CB5DD2">
        <w:rPr>
          <w:sz w:val="28"/>
        </w:rPr>
        <w:t xml:space="preserve"> отсутствие </w:t>
      </w:r>
      <w:r>
        <w:rPr>
          <w:sz w:val="28"/>
        </w:rPr>
        <w:t>права специалиста на приглашение его в качест</w:t>
      </w:r>
      <w:r w:rsidRPr="00CB5DD2">
        <w:rPr>
          <w:sz w:val="28"/>
        </w:rPr>
        <w:t>в</w:t>
      </w:r>
      <w:r>
        <w:rPr>
          <w:sz w:val="28"/>
        </w:rPr>
        <w:t>е специалиста, обладающего специальностью, являющейся дефицитной для учреждения (предприятия) в соответствии с требованиями настоящего Порядка;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2) наличие вакантной должности (из перечня должностей) менее 1 месяца;</w:t>
      </w:r>
    </w:p>
    <w:p w:rsidR="003B420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3)</w:t>
      </w:r>
      <w:r w:rsidRPr="00CB5DD2">
        <w:rPr>
          <w:sz w:val="28"/>
        </w:rPr>
        <w:t xml:space="preserve"> отсутствие полного пакета документов, предусмотренного пунктом 2.3 настоящего Порядка</w:t>
      </w:r>
      <w:r>
        <w:rPr>
          <w:sz w:val="28"/>
        </w:rPr>
        <w:t>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 xml:space="preserve">4) отсутствие </w:t>
      </w:r>
      <w:r w:rsidRPr="00CB5DD2">
        <w:rPr>
          <w:sz w:val="28"/>
        </w:rPr>
        <w:t>возможности подбора и предоставления специалисту жилого помещения муниципального жилищного фонда муниципального образования Северо-Енисейский район</w:t>
      </w:r>
      <w:r>
        <w:rPr>
          <w:sz w:val="28"/>
        </w:rPr>
        <w:t xml:space="preserve"> (если данное условие является обязательным для приглашения специалиста);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 xml:space="preserve">5) отсутствие </w:t>
      </w:r>
      <w:r w:rsidRPr="00CB5DD2">
        <w:rPr>
          <w:sz w:val="28"/>
        </w:rPr>
        <w:t xml:space="preserve">возможности предоставления ребенку дошкольного возраста специалиста места в муниципальном дошкольном образовательном учреждении </w:t>
      </w:r>
      <w:r>
        <w:rPr>
          <w:sz w:val="28"/>
        </w:rPr>
        <w:t>(если данное условие является обязательным для приглашения специалиста).</w:t>
      </w:r>
    </w:p>
    <w:p w:rsidR="003B4202" w:rsidRDefault="003B4202" w:rsidP="003B4202">
      <w:pPr>
        <w:ind w:firstLine="709"/>
        <w:jc w:val="both"/>
        <w:rPr>
          <w:color w:val="000000"/>
          <w:sz w:val="28"/>
        </w:rPr>
      </w:pPr>
      <w:r>
        <w:rPr>
          <w:rFonts w:eastAsia="Calibri"/>
          <w:sz w:val="28"/>
          <w:szCs w:val="28"/>
        </w:rPr>
        <w:t xml:space="preserve">2.7. </w:t>
      </w:r>
      <w:r>
        <w:rPr>
          <w:sz w:val="28"/>
        </w:rPr>
        <w:t>На основании решения Комиссии</w:t>
      </w:r>
      <w:r w:rsidRPr="00CB5DD2">
        <w:rPr>
          <w:color w:val="000000"/>
          <w:sz w:val="28"/>
        </w:rPr>
        <w:t xml:space="preserve"> </w:t>
      </w:r>
      <w:r w:rsidRPr="00C25095">
        <w:rPr>
          <w:color w:val="000000"/>
          <w:sz w:val="28"/>
        </w:rPr>
        <w:t>секретарь Комиссии</w:t>
      </w:r>
      <w:r>
        <w:rPr>
          <w:color w:val="000000"/>
          <w:sz w:val="28"/>
        </w:rPr>
        <w:t>,</w:t>
      </w:r>
      <w:r w:rsidRPr="00C25095">
        <w:rPr>
          <w:color w:val="000000"/>
          <w:sz w:val="28"/>
        </w:rPr>
        <w:t xml:space="preserve"> в срок не позднее </w:t>
      </w:r>
      <w:r>
        <w:rPr>
          <w:color w:val="000000"/>
          <w:sz w:val="28"/>
        </w:rPr>
        <w:t>5</w:t>
      </w:r>
      <w:r w:rsidRPr="00CA0A3B">
        <w:rPr>
          <w:sz w:val="28"/>
        </w:rPr>
        <w:t xml:space="preserve"> р</w:t>
      </w:r>
      <w:r w:rsidRPr="00C25095">
        <w:rPr>
          <w:color w:val="000000"/>
          <w:sz w:val="28"/>
        </w:rPr>
        <w:t xml:space="preserve">абочих дней </w:t>
      </w:r>
      <w:r>
        <w:rPr>
          <w:color w:val="000000"/>
          <w:sz w:val="28"/>
        </w:rPr>
        <w:t xml:space="preserve">после заседания Комиссии, подготавливает проект распоряжения администрации Северо-Енисейского района о согласовании учреждению (предприятию) приглашения специалиста на работу или об </w:t>
      </w:r>
      <w:r>
        <w:rPr>
          <w:color w:val="000000"/>
          <w:sz w:val="28"/>
        </w:rPr>
        <w:lastRenderedPageBreak/>
        <w:t>отказе в согласовании приглашения специалиста на работу (далее – распоряжение).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2.8. После утверждения распоряжения, секретарь Комиссии обеспечивает передачу распоряжения руководителю учреждения (предприятия) или лицу, исполняющему его полномочия </w:t>
      </w:r>
      <w:r>
        <w:rPr>
          <w:sz w:val="28"/>
        </w:rPr>
        <w:t>под роспись.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 w:rsidRPr="00CB5DD2">
        <w:rPr>
          <w:color w:val="000000"/>
          <w:sz w:val="28"/>
        </w:rPr>
        <w:t>2</w:t>
      </w:r>
      <w:r>
        <w:rPr>
          <w:color w:val="000000"/>
          <w:sz w:val="28"/>
        </w:rPr>
        <w:t>.9.</w:t>
      </w:r>
      <w:r w:rsidRPr="00CB5DD2">
        <w:rPr>
          <w:color w:val="000000"/>
          <w:sz w:val="28"/>
        </w:rPr>
        <w:t xml:space="preserve"> Порядок предоставления</w:t>
      </w:r>
      <w:r w:rsidRPr="00CB5DD2">
        <w:rPr>
          <w:sz w:val="28"/>
        </w:rPr>
        <w:t xml:space="preserve"> специалисту жилого помещения муниципального жилищного фонда Северо-Енисейского района, ребенку специалиста - места в муниципальном дошкольном образовательном учреждении определяется в соответствии с действующим законодательством Российской Федерации</w:t>
      </w:r>
      <w:r>
        <w:rPr>
          <w:sz w:val="28"/>
        </w:rPr>
        <w:t>.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2.10</w:t>
      </w:r>
      <w:r w:rsidRPr="00CB5DD2">
        <w:rPr>
          <w:sz w:val="28"/>
        </w:rPr>
        <w:t>. Руководители учреждений</w:t>
      </w:r>
      <w:r>
        <w:rPr>
          <w:sz w:val="28"/>
        </w:rPr>
        <w:t xml:space="preserve"> (предприятия)</w:t>
      </w:r>
      <w:r w:rsidRPr="00CB5DD2">
        <w:rPr>
          <w:sz w:val="28"/>
        </w:rPr>
        <w:t xml:space="preserve"> несут ответственность, установленную дей</w:t>
      </w:r>
      <w:r>
        <w:rPr>
          <w:sz w:val="28"/>
        </w:rPr>
        <w:t xml:space="preserve">ствующим законодательством,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>:</w:t>
      </w:r>
    </w:p>
    <w:p w:rsidR="003B4202" w:rsidRPr="00CB5DD2" w:rsidRDefault="003B4202" w:rsidP="003B4202">
      <w:pPr>
        <w:ind w:firstLine="709"/>
        <w:rPr>
          <w:sz w:val="28"/>
        </w:rPr>
      </w:pPr>
      <w:r>
        <w:rPr>
          <w:sz w:val="28"/>
        </w:rPr>
        <w:t>1</w:t>
      </w:r>
      <w:r w:rsidRPr="00CB5DD2">
        <w:rPr>
          <w:sz w:val="28"/>
        </w:rPr>
        <w:t>) несоблюдение требований настоящего Порядка</w:t>
      </w:r>
      <w:r>
        <w:rPr>
          <w:sz w:val="28"/>
        </w:rPr>
        <w:t>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Pr="00CB5DD2">
        <w:rPr>
          <w:sz w:val="28"/>
        </w:rPr>
        <w:t xml:space="preserve">) недостоверность информации, предоставляемой ими </w:t>
      </w:r>
      <w:r>
        <w:rPr>
          <w:sz w:val="28"/>
        </w:rPr>
        <w:t>для согласования приглашения;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Pr="00CB5DD2">
        <w:rPr>
          <w:sz w:val="28"/>
        </w:rPr>
        <w:t xml:space="preserve">) </w:t>
      </w:r>
      <w:r>
        <w:rPr>
          <w:sz w:val="28"/>
        </w:rPr>
        <w:t xml:space="preserve">несоответствие специалиста, приглашаемого </w:t>
      </w:r>
      <w:r w:rsidRPr="002700CB">
        <w:rPr>
          <w:sz w:val="28"/>
          <w:szCs w:val="28"/>
        </w:rPr>
        <w:t xml:space="preserve">на работу </w:t>
      </w:r>
      <w:r>
        <w:rPr>
          <w:sz w:val="28"/>
          <w:szCs w:val="28"/>
        </w:rPr>
        <w:t xml:space="preserve">в </w:t>
      </w:r>
      <w:r w:rsidRPr="002700CB">
        <w:rPr>
          <w:sz w:val="28"/>
          <w:szCs w:val="28"/>
        </w:rPr>
        <w:t>учреждени</w:t>
      </w:r>
      <w:r>
        <w:rPr>
          <w:sz w:val="28"/>
          <w:szCs w:val="28"/>
        </w:rPr>
        <w:t>е (предприятие) по специальности</w:t>
      </w:r>
      <w:r w:rsidRPr="002700CB">
        <w:rPr>
          <w:sz w:val="28"/>
          <w:szCs w:val="28"/>
        </w:rPr>
        <w:t>, являющ</w:t>
      </w:r>
      <w:r>
        <w:rPr>
          <w:sz w:val="28"/>
          <w:szCs w:val="28"/>
        </w:rPr>
        <w:t>ейся</w:t>
      </w:r>
      <w:r w:rsidRPr="002700CB">
        <w:rPr>
          <w:sz w:val="28"/>
          <w:szCs w:val="28"/>
        </w:rPr>
        <w:t xml:space="preserve"> дефицитн</w:t>
      </w:r>
      <w:r>
        <w:rPr>
          <w:sz w:val="28"/>
          <w:szCs w:val="28"/>
        </w:rPr>
        <w:t>ой</w:t>
      </w:r>
      <w:r w:rsidRPr="002700CB">
        <w:rPr>
          <w:sz w:val="28"/>
          <w:szCs w:val="28"/>
        </w:rPr>
        <w:t xml:space="preserve"> для эт</w:t>
      </w:r>
      <w:r>
        <w:rPr>
          <w:sz w:val="28"/>
          <w:szCs w:val="28"/>
        </w:rPr>
        <w:t>ого</w:t>
      </w:r>
      <w:r w:rsidRPr="002700C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 (предприятия), квалификационным требованиям, установленным для замещения соответствующей должности</w:t>
      </w:r>
      <w:r>
        <w:rPr>
          <w:sz w:val="28"/>
        </w:rPr>
        <w:t>;</w:t>
      </w:r>
    </w:p>
    <w:p w:rsidR="003B4202" w:rsidRPr="00CB5DD2" w:rsidRDefault="003B4202" w:rsidP="003B4202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4</w:t>
      </w:r>
      <w:r w:rsidRPr="00CB5DD2">
        <w:rPr>
          <w:sz w:val="28"/>
        </w:rPr>
        <w:t>) несоответствие наименования должности и (или) структурного подразделения учреждения</w:t>
      </w:r>
      <w:r>
        <w:rPr>
          <w:sz w:val="28"/>
        </w:rPr>
        <w:t xml:space="preserve"> (предприятия)</w:t>
      </w:r>
      <w:r w:rsidRPr="00CB5DD2">
        <w:rPr>
          <w:sz w:val="28"/>
        </w:rPr>
        <w:t xml:space="preserve"> (при наличии), указанных в проекте приглашения, наименованию должности и (или) структурного подразделения учреждения</w:t>
      </w:r>
      <w:r>
        <w:rPr>
          <w:sz w:val="28"/>
        </w:rPr>
        <w:t xml:space="preserve"> (предприятия)</w:t>
      </w:r>
      <w:r w:rsidRPr="00CB5DD2">
        <w:rPr>
          <w:sz w:val="28"/>
        </w:rPr>
        <w:t xml:space="preserve"> (при наличии), указанных в штатном расписании, тарификационно</w:t>
      </w:r>
      <w:r>
        <w:rPr>
          <w:sz w:val="28"/>
        </w:rPr>
        <w:t>м списке работников учреждения (предприятия);</w:t>
      </w:r>
      <w:proofErr w:type="gramEnd"/>
    </w:p>
    <w:p w:rsidR="00D6372B" w:rsidRDefault="003B4202" w:rsidP="003B4202">
      <w:pPr>
        <w:ind w:firstLine="709"/>
        <w:jc w:val="both"/>
      </w:pPr>
      <w:r>
        <w:rPr>
          <w:sz w:val="28"/>
        </w:rPr>
        <w:t>5</w:t>
      </w:r>
      <w:r w:rsidRPr="00CB5DD2">
        <w:rPr>
          <w:sz w:val="28"/>
        </w:rPr>
        <w:t>) несоответствие специалиста, приглашаемого для работы в учреждение</w:t>
      </w:r>
      <w:r>
        <w:rPr>
          <w:sz w:val="28"/>
        </w:rPr>
        <w:t xml:space="preserve"> (предприятие)</w:t>
      </w:r>
      <w:r w:rsidRPr="00CB5DD2">
        <w:rPr>
          <w:sz w:val="28"/>
        </w:rPr>
        <w:t>, требованиям, предусмотренным пунктом 1.2.</w:t>
      </w:r>
      <w:r>
        <w:rPr>
          <w:sz w:val="28"/>
        </w:rPr>
        <w:t>2</w:t>
      </w:r>
      <w:r w:rsidRPr="00CB5DD2">
        <w:rPr>
          <w:sz w:val="28"/>
        </w:rPr>
        <w:t xml:space="preserve"> настоящего Порядка.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B4202"/>
    <w:rsid w:val="002E4F95"/>
    <w:rsid w:val="003B4202"/>
    <w:rsid w:val="00473FDD"/>
    <w:rsid w:val="00AC43DA"/>
    <w:rsid w:val="00B0636F"/>
    <w:rsid w:val="00C657C7"/>
    <w:rsid w:val="00D02BFA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4202"/>
    <w:pPr>
      <w:ind w:left="720"/>
      <w:contextualSpacing/>
    </w:pPr>
    <w:rPr>
      <w:lang/>
    </w:rPr>
  </w:style>
  <w:style w:type="character" w:customStyle="1" w:styleId="a4">
    <w:name w:val="Абзац списка Знак"/>
    <w:link w:val="a3"/>
    <w:uiPriority w:val="34"/>
    <w:locked/>
    <w:rsid w:val="003B42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3B4202"/>
  </w:style>
  <w:style w:type="paragraph" w:styleId="a6">
    <w:name w:val="No Spacing"/>
    <w:link w:val="a5"/>
    <w:uiPriority w:val="1"/>
    <w:qFormat/>
    <w:rsid w:val="003B42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2053</Words>
  <Characters>11705</Characters>
  <Application>Microsoft Office Word</Application>
  <DocSecurity>0</DocSecurity>
  <Lines>97</Lines>
  <Paragraphs>27</Paragraphs>
  <ScaleCrop>false</ScaleCrop>
  <Company>Администрация Северо-Енисейского района</Company>
  <LinksUpToDate>false</LinksUpToDate>
  <CharactersWithSpaces>13731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2023-06-16T09:14:00Z</dcterms:created>
  <dcterms:modified xsi:type="dcterms:W3CDTF">2023-06-16T09:15:00Z</dcterms:modified>
</cp:coreProperties>
</file>